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6A6F" w14:textId="0623844F" w:rsidR="005C420F" w:rsidRDefault="00F512B4">
      <w:pPr>
        <w:tabs>
          <w:tab w:val="center" w:pos="1710"/>
        </w:tabs>
        <w:rPr>
          <w:rFonts w:ascii="Calibri" w:eastAsia="Calibri" w:hAnsi="Calibri" w:cs="Calibri"/>
          <w:b/>
        </w:rPr>
      </w:pPr>
      <w:r>
        <w:rPr>
          <w:noProof/>
        </w:rPr>
        <w:drawing>
          <wp:inline distT="0" distB="0" distL="0" distR="0" wp14:anchorId="5D4C90C1" wp14:editId="54387621">
            <wp:extent cx="3508131" cy="126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9553" cy="1267339"/>
                    </a:xfrm>
                    <a:prstGeom prst="rect">
                      <a:avLst/>
                    </a:prstGeom>
                    <a:noFill/>
                    <a:ln>
                      <a:noFill/>
                    </a:ln>
                  </pic:spPr>
                </pic:pic>
              </a:graphicData>
            </a:graphic>
          </wp:inline>
        </w:drawing>
      </w:r>
    </w:p>
    <w:p w14:paraId="06A5C556" w14:textId="77777777" w:rsidR="005C420F" w:rsidRDefault="005C420F">
      <w:pPr>
        <w:tabs>
          <w:tab w:val="center" w:pos="1710"/>
        </w:tabs>
        <w:rPr>
          <w:rFonts w:ascii="Calibri" w:eastAsia="Calibri" w:hAnsi="Calibri" w:cs="Calibri"/>
          <w:b/>
        </w:rPr>
      </w:pPr>
    </w:p>
    <w:p w14:paraId="00000001" w14:textId="048BEA3C" w:rsidR="004A2E18" w:rsidRDefault="00772651">
      <w:pPr>
        <w:tabs>
          <w:tab w:val="center" w:pos="1710"/>
        </w:tabs>
        <w:rPr>
          <w:rFonts w:ascii="Calibri" w:eastAsia="Calibri" w:hAnsi="Calibri" w:cs="Calibri"/>
          <w:highlight w:val="yellow"/>
        </w:rPr>
      </w:pPr>
      <w:r>
        <w:rPr>
          <w:rFonts w:ascii="Calibri" w:eastAsia="Calibri" w:hAnsi="Calibri" w:cs="Calibri"/>
          <w:b/>
        </w:rPr>
        <w:t>FOR IMMEDIATE RELEASE</w:t>
      </w:r>
    </w:p>
    <w:p w14:paraId="00000003" w14:textId="77777777" w:rsidR="004A2E18" w:rsidRDefault="004A2E18">
      <w:pPr>
        <w:rPr>
          <w:rFonts w:ascii="Calibri" w:eastAsia="Calibri" w:hAnsi="Calibri" w:cs="Calibri"/>
        </w:rPr>
      </w:pPr>
    </w:p>
    <w:p w14:paraId="540D2826" w14:textId="3788BE2C" w:rsidR="00733889" w:rsidRPr="00733889" w:rsidRDefault="007B66F5">
      <w:pPr>
        <w:jc w:val="center"/>
        <w:rPr>
          <w:rFonts w:ascii="Calibri" w:eastAsia="Calibri" w:hAnsi="Calibri" w:cs="Calibri"/>
          <w:i/>
          <w:sz w:val="28"/>
          <w:szCs w:val="28"/>
        </w:rPr>
      </w:pPr>
      <w:r>
        <w:rPr>
          <w:b/>
          <w:bCs/>
          <w:sz w:val="28"/>
          <w:szCs w:val="28"/>
        </w:rPr>
        <w:t xml:space="preserve">Philadelphia Mayor Jim Kenney Signs Executive Order Creating the Office </w:t>
      </w:r>
      <w:r w:rsidR="0060425B">
        <w:rPr>
          <w:b/>
          <w:bCs/>
          <w:sz w:val="28"/>
          <w:szCs w:val="28"/>
        </w:rPr>
        <w:t>of the Youth Ombuds</w:t>
      </w:r>
      <w:r w:rsidR="007D0791">
        <w:rPr>
          <w:b/>
          <w:bCs/>
          <w:sz w:val="28"/>
          <w:szCs w:val="28"/>
        </w:rPr>
        <w:t>person</w:t>
      </w:r>
    </w:p>
    <w:p w14:paraId="00000005" w14:textId="52CA06C3" w:rsidR="004A2E18" w:rsidRDefault="0060425B">
      <w:pPr>
        <w:jc w:val="center"/>
        <w:rPr>
          <w:rFonts w:ascii="Calibri" w:eastAsia="Calibri" w:hAnsi="Calibri" w:cs="Calibri"/>
          <w:i/>
        </w:rPr>
      </w:pPr>
      <w:r>
        <w:rPr>
          <w:rFonts w:ascii="Calibri" w:eastAsia="Calibri" w:hAnsi="Calibri" w:cs="Calibri"/>
          <w:i/>
        </w:rPr>
        <w:t>The move comes after powerful testimony</w:t>
      </w:r>
      <w:r w:rsidR="00CB2811">
        <w:rPr>
          <w:rFonts w:ascii="Calibri" w:eastAsia="Calibri" w:hAnsi="Calibri" w:cs="Calibri"/>
          <w:i/>
        </w:rPr>
        <w:t xml:space="preserve">, </w:t>
      </w:r>
      <w:r w:rsidR="00474853">
        <w:rPr>
          <w:rFonts w:ascii="Calibri" w:eastAsia="Calibri" w:hAnsi="Calibri" w:cs="Calibri"/>
          <w:i/>
        </w:rPr>
        <w:t>advocacy from Advocates Transforming Youth Systems</w:t>
      </w:r>
      <w:r w:rsidR="007617E2">
        <w:rPr>
          <w:rFonts w:ascii="Calibri" w:eastAsia="Calibri" w:hAnsi="Calibri" w:cs="Calibri"/>
          <w:i/>
        </w:rPr>
        <w:t xml:space="preserve"> </w:t>
      </w:r>
      <w:r w:rsidR="00CB2811">
        <w:rPr>
          <w:rFonts w:ascii="Calibri" w:eastAsia="Calibri" w:hAnsi="Calibri" w:cs="Calibri"/>
          <w:i/>
        </w:rPr>
        <w:t>and Advocates for Youth Justice</w:t>
      </w:r>
    </w:p>
    <w:p w14:paraId="00000006" w14:textId="77777777" w:rsidR="004A2E18" w:rsidRDefault="004A2E18">
      <w:pPr>
        <w:jc w:val="center"/>
        <w:rPr>
          <w:rFonts w:ascii="Calibri" w:eastAsia="Calibri" w:hAnsi="Calibri" w:cs="Calibri"/>
          <w:b/>
          <w:sz w:val="30"/>
          <w:szCs w:val="30"/>
        </w:rPr>
      </w:pPr>
    </w:p>
    <w:p w14:paraId="3EA4CD62" w14:textId="21728A86" w:rsidR="007F1C88" w:rsidRPr="00964ADA" w:rsidRDefault="002841E3" w:rsidP="00964ADA">
      <w:pPr>
        <w:pStyle w:val="NormalWeb"/>
        <w:spacing w:before="150" w:beforeAutospacing="0" w:after="150" w:afterAutospacing="0"/>
        <w:rPr>
          <w:color w:val="202020"/>
          <w:sz w:val="22"/>
          <w:szCs w:val="22"/>
        </w:rPr>
      </w:pPr>
      <w:r>
        <w:rPr>
          <w:rFonts w:ascii="Calibri" w:eastAsia="Calibri" w:hAnsi="Calibri" w:cs="Calibri"/>
          <w:b/>
        </w:rPr>
        <w:t>Philadelphia</w:t>
      </w:r>
      <w:r w:rsidR="00772651">
        <w:rPr>
          <w:rFonts w:ascii="Calibri" w:eastAsia="Calibri" w:hAnsi="Calibri" w:cs="Calibri"/>
          <w:b/>
        </w:rPr>
        <w:t>, PA</w:t>
      </w:r>
      <w:r w:rsidR="00377A9B">
        <w:rPr>
          <w:rFonts w:ascii="Calibri" w:eastAsia="Calibri" w:hAnsi="Calibri" w:cs="Calibri"/>
          <w:b/>
        </w:rPr>
        <w:t xml:space="preserve"> </w:t>
      </w:r>
      <w:r w:rsidR="00377A9B" w:rsidRPr="00E7780A">
        <w:rPr>
          <w:rFonts w:eastAsia="Calibri"/>
          <w:bCs/>
          <w:sz w:val="22"/>
          <w:szCs w:val="22"/>
        </w:rPr>
        <w:t>(</w:t>
      </w:r>
      <w:r w:rsidR="007C4EFE">
        <w:rPr>
          <w:rFonts w:eastAsia="Calibri"/>
          <w:bCs/>
          <w:sz w:val="22"/>
          <w:szCs w:val="22"/>
        </w:rPr>
        <w:t>December 1</w:t>
      </w:r>
      <w:r w:rsidR="007F1C88">
        <w:rPr>
          <w:rFonts w:eastAsia="Calibri"/>
          <w:bCs/>
          <w:sz w:val="22"/>
          <w:szCs w:val="22"/>
        </w:rPr>
        <w:t>, 2022</w:t>
      </w:r>
      <w:r w:rsidR="00377A9B" w:rsidRPr="00E7780A">
        <w:rPr>
          <w:rFonts w:eastAsia="Calibri"/>
          <w:bCs/>
          <w:sz w:val="22"/>
          <w:szCs w:val="22"/>
        </w:rPr>
        <w:t>)</w:t>
      </w:r>
      <w:r w:rsidR="00733889" w:rsidRPr="00E7780A">
        <w:rPr>
          <w:bCs/>
          <w:sz w:val="22"/>
          <w:szCs w:val="22"/>
        </w:rPr>
        <w:t xml:space="preserve"> </w:t>
      </w:r>
      <w:r w:rsidR="00733889" w:rsidRPr="00E7780A">
        <w:rPr>
          <w:sz w:val="22"/>
          <w:szCs w:val="22"/>
        </w:rPr>
        <w:t xml:space="preserve">– </w:t>
      </w:r>
      <w:r w:rsidR="007C4EFE" w:rsidRPr="00964ADA">
        <w:rPr>
          <w:sz w:val="22"/>
          <w:szCs w:val="22"/>
        </w:rPr>
        <w:t>Yesterday</w:t>
      </w:r>
      <w:r w:rsidR="00474853" w:rsidRPr="00964ADA">
        <w:rPr>
          <w:sz w:val="22"/>
          <w:szCs w:val="22"/>
        </w:rPr>
        <w:t xml:space="preserve"> Philadelphia Mayor Jim Kenney signed an executive order </w:t>
      </w:r>
      <w:r w:rsidR="007617E2" w:rsidRPr="00964ADA">
        <w:rPr>
          <w:sz w:val="22"/>
          <w:szCs w:val="22"/>
        </w:rPr>
        <w:t>officially creating the Philadelphia Office for the Youth Ombuds</w:t>
      </w:r>
      <w:r w:rsidR="007D0791" w:rsidRPr="00964ADA">
        <w:rPr>
          <w:sz w:val="22"/>
          <w:szCs w:val="22"/>
        </w:rPr>
        <w:t>person</w:t>
      </w:r>
      <w:r w:rsidR="007617E2" w:rsidRPr="00964ADA">
        <w:rPr>
          <w:sz w:val="22"/>
          <w:szCs w:val="22"/>
        </w:rPr>
        <w:t xml:space="preserve">. Housed under the Office of the Inspector General, </w:t>
      </w:r>
      <w:r w:rsidR="00003521">
        <w:rPr>
          <w:sz w:val="22"/>
          <w:szCs w:val="22"/>
        </w:rPr>
        <w:t xml:space="preserve">the </w:t>
      </w:r>
      <w:r w:rsidR="00964ADA" w:rsidRPr="00964ADA">
        <w:rPr>
          <w:color w:val="202020"/>
          <w:sz w:val="22"/>
          <w:szCs w:val="22"/>
        </w:rPr>
        <w:t>OYO will provide additional oversight over the City of Philadelphia’s child welfare, juvenile justice, and behavioral health systems with respect to youth who are residing in Residential Treatment Facilities (RTFs) with a goal of continuing to improve the safety and quality of services. </w:t>
      </w:r>
      <w:r w:rsidR="00003521">
        <w:rPr>
          <w:color w:val="202020"/>
          <w:sz w:val="22"/>
          <w:szCs w:val="22"/>
        </w:rPr>
        <w:t>It will exist under the Office of the Inspector General.</w:t>
      </w:r>
    </w:p>
    <w:p w14:paraId="2518F5E4" w14:textId="4BF3C8E2" w:rsidR="00AC1628" w:rsidRPr="00964ADA" w:rsidRDefault="00AC1628" w:rsidP="007F1C88">
      <w:pPr>
        <w:rPr>
          <w:sz w:val="22"/>
          <w:szCs w:val="22"/>
        </w:rPr>
      </w:pPr>
    </w:p>
    <w:p w14:paraId="535E86B8" w14:textId="41368A20" w:rsidR="001B46A9" w:rsidRPr="00964ADA" w:rsidRDefault="00584A55" w:rsidP="001B46A9">
      <w:pPr>
        <w:rPr>
          <w:sz w:val="22"/>
          <w:szCs w:val="22"/>
        </w:rPr>
      </w:pPr>
      <w:r w:rsidRPr="00964ADA">
        <w:rPr>
          <w:sz w:val="22"/>
          <w:szCs w:val="22"/>
        </w:rPr>
        <w:t>“</w:t>
      </w:r>
      <w:r w:rsidR="001B46A9" w:rsidRPr="00964ADA">
        <w:rPr>
          <w:sz w:val="22"/>
          <w:szCs w:val="22"/>
        </w:rPr>
        <w:t>I think the ombuds</w:t>
      </w:r>
      <w:r w:rsidR="007D0791" w:rsidRPr="00964ADA">
        <w:rPr>
          <w:sz w:val="22"/>
          <w:szCs w:val="22"/>
        </w:rPr>
        <w:t>person</w:t>
      </w:r>
      <w:r w:rsidR="001B46A9" w:rsidRPr="00964ADA">
        <w:rPr>
          <w:sz w:val="22"/>
          <w:szCs w:val="22"/>
        </w:rPr>
        <w:t xml:space="preserve"> office is important because </w:t>
      </w:r>
      <w:r w:rsidRPr="00964ADA">
        <w:rPr>
          <w:sz w:val="22"/>
          <w:szCs w:val="22"/>
        </w:rPr>
        <w:t>there are too many things</w:t>
      </w:r>
      <w:r w:rsidR="001B46A9" w:rsidRPr="00964ADA">
        <w:rPr>
          <w:sz w:val="22"/>
          <w:szCs w:val="22"/>
        </w:rPr>
        <w:t xml:space="preserve"> that go on within these facilities that </w:t>
      </w:r>
      <w:r w:rsidRPr="00964ADA">
        <w:rPr>
          <w:sz w:val="22"/>
          <w:szCs w:val="22"/>
        </w:rPr>
        <w:t>need to be</w:t>
      </w:r>
      <w:r w:rsidR="001B46A9" w:rsidRPr="00964ADA">
        <w:rPr>
          <w:sz w:val="22"/>
          <w:szCs w:val="22"/>
        </w:rPr>
        <w:t xml:space="preserve"> investigate</w:t>
      </w:r>
      <w:r w:rsidRPr="00964ADA">
        <w:rPr>
          <w:sz w:val="22"/>
          <w:szCs w:val="22"/>
        </w:rPr>
        <w:t>d</w:t>
      </w:r>
      <w:r w:rsidR="001B46A9" w:rsidRPr="00964ADA">
        <w:rPr>
          <w:sz w:val="22"/>
          <w:szCs w:val="22"/>
        </w:rPr>
        <w:t xml:space="preserve"> and </w:t>
      </w:r>
      <w:r w:rsidRPr="00964ADA">
        <w:rPr>
          <w:sz w:val="22"/>
          <w:szCs w:val="22"/>
        </w:rPr>
        <w:t>aren’t,” said Advocates for Youth Justice Youth Advocate Bree. “But</w:t>
      </w:r>
      <w:r w:rsidR="001B46A9" w:rsidRPr="00964ADA">
        <w:rPr>
          <w:sz w:val="22"/>
          <w:szCs w:val="22"/>
        </w:rPr>
        <w:t xml:space="preserve"> with the office</w:t>
      </w:r>
      <w:r w:rsidRPr="00964ADA">
        <w:rPr>
          <w:sz w:val="22"/>
          <w:szCs w:val="22"/>
        </w:rPr>
        <w:t>,</w:t>
      </w:r>
      <w:r w:rsidR="001B46A9" w:rsidRPr="00964ADA">
        <w:rPr>
          <w:sz w:val="22"/>
          <w:szCs w:val="22"/>
        </w:rPr>
        <w:t xml:space="preserve"> now they can thoroughly investigate and see what’s going on within these facilities to </w:t>
      </w:r>
      <w:r w:rsidR="007D0791" w:rsidRPr="00964ADA">
        <w:rPr>
          <w:sz w:val="22"/>
          <w:szCs w:val="22"/>
        </w:rPr>
        <w:t>e</w:t>
      </w:r>
      <w:r w:rsidR="001B46A9" w:rsidRPr="00964ADA">
        <w:rPr>
          <w:sz w:val="22"/>
          <w:szCs w:val="22"/>
        </w:rPr>
        <w:t xml:space="preserve">nsure that the youth are being taken care of and that their needs are met. I also feel that this </w:t>
      </w:r>
      <w:r w:rsidR="007D0791" w:rsidRPr="00964ADA">
        <w:rPr>
          <w:sz w:val="22"/>
          <w:szCs w:val="22"/>
        </w:rPr>
        <w:t>will be a</w:t>
      </w:r>
      <w:r w:rsidR="001B46A9" w:rsidRPr="00964ADA">
        <w:rPr>
          <w:sz w:val="22"/>
          <w:szCs w:val="22"/>
        </w:rPr>
        <w:t xml:space="preserve"> good</w:t>
      </w:r>
      <w:r w:rsidR="007D0791" w:rsidRPr="00964ADA">
        <w:rPr>
          <w:sz w:val="22"/>
          <w:szCs w:val="22"/>
        </w:rPr>
        <w:t>,</w:t>
      </w:r>
      <w:r w:rsidR="001B46A9" w:rsidRPr="00964ADA">
        <w:rPr>
          <w:sz w:val="22"/>
          <w:szCs w:val="22"/>
        </w:rPr>
        <w:t xml:space="preserve"> safe space for the youth to talk to somebody about what is going on and to see what they can do to help them.</w:t>
      </w:r>
      <w:r w:rsidR="007D0791" w:rsidRPr="00964ADA">
        <w:rPr>
          <w:sz w:val="22"/>
          <w:szCs w:val="22"/>
        </w:rPr>
        <w:t>”</w:t>
      </w:r>
      <w:r w:rsidR="001B46A9" w:rsidRPr="00964ADA">
        <w:rPr>
          <w:sz w:val="22"/>
          <w:szCs w:val="22"/>
        </w:rPr>
        <w:t xml:space="preserve">  </w:t>
      </w:r>
    </w:p>
    <w:p w14:paraId="7E38BA3E" w14:textId="77777777" w:rsidR="005A5CE0" w:rsidRPr="00964ADA" w:rsidRDefault="005A5CE0" w:rsidP="007F1C88">
      <w:pPr>
        <w:rPr>
          <w:sz w:val="22"/>
          <w:szCs w:val="22"/>
        </w:rPr>
      </w:pPr>
    </w:p>
    <w:p w14:paraId="49F0F4F9" w14:textId="0A4269B2" w:rsidR="00AC1628" w:rsidRPr="00964ADA" w:rsidRDefault="00000000" w:rsidP="007F1C88">
      <w:pPr>
        <w:rPr>
          <w:sz w:val="22"/>
          <w:szCs w:val="22"/>
        </w:rPr>
      </w:pPr>
      <w:hyperlink r:id="rId6" w:history="1">
        <w:r w:rsidR="00354ED8" w:rsidRPr="00014BAA">
          <w:rPr>
            <w:rStyle w:val="Hyperlink"/>
            <w:sz w:val="22"/>
            <w:szCs w:val="22"/>
          </w:rPr>
          <w:t xml:space="preserve">Juvenile Law Center’s Advocates Transforming Youth Systems and </w:t>
        </w:r>
        <w:r w:rsidR="007D0791" w:rsidRPr="00014BAA">
          <w:rPr>
            <w:rStyle w:val="Hyperlink"/>
            <w:sz w:val="22"/>
            <w:szCs w:val="22"/>
          </w:rPr>
          <w:t>Advocates for Youth Justice</w:t>
        </w:r>
        <w:r w:rsidR="00354ED8" w:rsidRPr="00014BAA">
          <w:rPr>
            <w:rStyle w:val="Hyperlink"/>
            <w:sz w:val="22"/>
            <w:szCs w:val="22"/>
          </w:rPr>
          <w:t xml:space="preserve"> testified last year before City Council calling on councilmembers to create this urgently needed office</w:t>
        </w:r>
      </w:hyperlink>
      <w:r w:rsidR="005B1917">
        <w:rPr>
          <w:sz w:val="22"/>
          <w:szCs w:val="22"/>
        </w:rPr>
        <w:t xml:space="preserve">. </w:t>
      </w:r>
      <w:r w:rsidR="00354ED8" w:rsidRPr="00964ADA">
        <w:rPr>
          <w:sz w:val="22"/>
          <w:szCs w:val="22"/>
        </w:rPr>
        <w:t xml:space="preserve">Through a hearing convened by former Councilmember Helen Gym, youth shared stories of </w:t>
      </w:r>
      <w:r w:rsidR="005A5CE0" w:rsidRPr="00964ADA">
        <w:rPr>
          <w:sz w:val="22"/>
          <w:szCs w:val="22"/>
        </w:rPr>
        <w:t>poor treatment in facilities under DHS jurisdiction and the need for system accountability through the creation of this office.</w:t>
      </w:r>
      <w:r w:rsidR="005B1917">
        <w:rPr>
          <w:sz w:val="22"/>
          <w:szCs w:val="22"/>
        </w:rPr>
        <w:t xml:space="preserve"> </w:t>
      </w:r>
      <w:hyperlink r:id="rId7" w:history="1">
        <w:r w:rsidR="005B1917" w:rsidRPr="00C041F7">
          <w:rPr>
            <w:rStyle w:val="Hyperlink"/>
            <w:sz w:val="22"/>
            <w:szCs w:val="22"/>
          </w:rPr>
          <w:t xml:space="preserve">The youth have continued to apply needed pressure to create this office and </w:t>
        </w:r>
        <w:r w:rsidR="00C041F7" w:rsidRPr="00C041F7">
          <w:rPr>
            <w:rStyle w:val="Hyperlink"/>
            <w:sz w:val="22"/>
            <w:szCs w:val="22"/>
          </w:rPr>
          <w:t>win this victory for children.</w:t>
        </w:r>
      </w:hyperlink>
      <w:r w:rsidR="00C041F7">
        <w:rPr>
          <w:sz w:val="22"/>
          <w:szCs w:val="22"/>
        </w:rPr>
        <w:t xml:space="preserve"> </w:t>
      </w:r>
    </w:p>
    <w:p w14:paraId="6C92828D" w14:textId="4BA7526F" w:rsidR="005A5CE0" w:rsidRPr="00964ADA" w:rsidRDefault="005A5CE0" w:rsidP="007F1C88">
      <w:pPr>
        <w:rPr>
          <w:sz w:val="22"/>
          <w:szCs w:val="22"/>
        </w:rPr>
      </w:pPr>
    </w:p>
    <w:p w14:paraId="765FA543" w14:textId="1B0524CC" w:rsidR="00012C6C" w:rsidRPr="00964ADA" w:rsidRDefault="00012C6C" w:rsidP="00012C6C">
      <w:pPr>
        <w:rPr>
          <w:sz w:val="22"/>
          <w:szCs w:val="22"/>
        </w:rPr>
      </w:pPr>
      <w:r w:rsidRPr="00964ADA">
        <w:rPr>
          <w:sz w:val="22"/>
          <w:szCs w:val="22"/>
        </w:rPr>
        <w:t>"This is an important step for Philadelphia to hold systems accountable for the harm and unsafe environments they’ve placed children in,” said Juvenile Law Center’s Director of Youth Advocacy M</w:t>
      </w:r>
      <w:r w:rsidR="005A7AB2" w:rsidRPr="00964ADA">
        <w:rPr>
          <w:sz w:val="22"/>
          <w:szCs w:val="22"/>
        </w:rPr>
        <w:t>arcía Hopkins</w:t>
      </w:r>
      <w:r w:rsidRPr="00964ADA">
        <w:rPr>
          <w:sz w:val="22"/>
          <w:szCs w:val="22"/>
        </w:rPr>
        <w:t>.</w:t>
      </w:r>
      <w:r w:rsidR="005A7AB2" w:rsidRPr="00964ADA">
        <w:rPr>
          <w:sz w:val="22"/>
          <w:szCs w:val="22"/>
        </w:rPr>
        <w:t xml:space="preserve"> “</w:t>
      </w:r>
      <w:r w:rsidRPr="00964ADA">
        <w:rPr>
          <w:sz w:val="22"/>
          <w:szCs w:val="22"/>
        </w:rPr>
        <w:t>It’s a new day to be accountable for the children in their care and for Philadelphia to say we will do something about it."</w:t>
      </w:r>
    </w:p>
    <w:p w14:paraId="4FF5A577" w14:textId="1DD9B1FB" w:rsidR="00D725DD" w:rsidRPr="00964ADA" w:rsidRDefault="00D725DD" w:rsidP="007F1C88">
      <w:pPr>
        <w:rPr>
          <w:sz w:val="22"/>
          <w:szCs w:val="22"/>
        </w:rPr>
      </w:pPr>
    </w:p>
    <w:p w14:paraId="438DA54D" w14:textId="22FA293F" w:rsidR="00D725DD" w:rsidRPr="00964ADA" w:rsidRDefault="00D725DD" w:rsidP="007F1C88">
      <w:pPr>
        <w:rPr>
          <w:sz w:val="22"/>
          <w:szCs w:val="22"/>
        </w:rPr>
      </w:pPr>
      <w:r w:rsidRPr="00964ADA">
        <w:rPr>
          <w:sz w:val="22"/>
          <w:szCs w:val="22"/>
        </w:rPr>
        <w:t xml:space="preserve">While other states have statewide ombuds positions, the structure of the Philadelphia position under the Office of the Inspector General is new and innovative. Advocates hope that this extra level of protection and oversight contributes to greater safety and well-being for youth in state care. </w:t>
      </w:r>
    </w:p>
    <w:p w14:paraId="4D91A66C" w14:textId="77777777" w:rsidR="00EF1CDA" w:rsidRPr="00EF1CDA" w:rsidRDefault="00EF1CDA" w:rsidP="00EF1CDA">
      <w:pPr>
        <w:rPr>
          <w:sz w:val="22"/>
          <w:szCs w:val="22"/>
        </w:rPr>
      </w:pPr>
      <w:r w:rsidRPr="00EF1CDA">
        <w:rPr>
          <w:sz w:val="22"/>
          <w:szCs w:val="22"/>
        </w:rPr>
        <w:t xml:space="preserve">"I was humbled to lead this effort alongside remarkable, courageous young people, whose willingness to share their experiences showed the tremendous need for independent oversight at the </w:t>
      </w:r>
      <w:proofErr w:type="gramStart"/>
      <w:r w:rsidRPr="00EF1CDA">
        <w:rPr>
          <w:sz w:val="22"/>
          <w:szCs w:val="22"/>
        </w:rPr>
        <w:t>City</w:t>
      </w:r>
      <w:proofErr w:type="gramEnd"/>
      <w:r w:rsidRPr="00EF1CDA">
        <w:rPr>
          <w:sz w:val="22"/>
          <w:szCs w:val="22"/>
        </w:rPr>
        <w:t xml:space="preserve"> level — over </w:t>
      </w:r>
      <w:r w:rsidRPr="00EF1CDA">
        <w:rPr>
          <w:sz w:val="22"/>
          <w:szCs w:val="22"/>
        </w:rPr>
        <w:lastRenderedPageBreak/>
        <w:t xml:space="preserve">youth placement facilities that far too often cause trauma instead of giving support — and made this landmark reform possible. I am so grateful for their bravery," said former Councilmember Helen Gym. </w:t>
      </w:r>
    </w:p>
    <w:p w14:paraId="305C4BD8" w14:textId="5FD66001" w:rsidR="0022628A" w:rsidRPr="00964ADA" w:rsidRDefault="0022628A" w:rsidP="007F1C88">
      <w:pPr>
        <w:rPr>
          <w:sz w:val="22"/>
          <w:szCs w:val="22"/>
        </w:rPr>
      </w:pPr>
    </w:p>
    <w:p w14:paraId="54C77C08" w14:textId="77777777" w:rsidR="006E73CF" w:rsidRPr="00964ADA" w:rsidRDefault="006E73CF" w:rsidP="006E73CF">
      <w:pPr>
        <w:pStyle w:val="NormalWeb"/>
        <w:spacing w:before="150" w:beforeAutospacing="0" w:after="150" w:afterAutospacing="0"/>
        <w:rPr>
          <w:color w:val="202020"/>
          <w:sz w:val="22"/>
          <w:szCs w:val="22"/>
        </w:rPr>
      </w:pPr>
      <w:r w:rsidRPr="00964ADA">
        <w:rPr>
          <w:color w:val="202020"/>
          <w:sz w:val="22"/>
          <w:szCs w:val="22"/>
        </w:rPr>
        <w:t xml:space="preserve">“Every young person deserves the best opportunities and care, and the new Office of the Youth Ombudsperson will create valuable new avenues for oversight, quality assurance, and individual support for youth in residential placement,” said </w:t>
      </w:r>
      <w:r w:rsidRPr="00964ADA">
        <w:rPr>
          <w:rStyle w:val="Strong"/>
          <w:b w:val="0"/>
          <w:bCs w:val="0"/>
          <w:color w:val="202020"/>
          <w:sz w:val="22"/>
          <w:szCs w:val="22"/>
        </w:rPr>
        <w:t>Mayor Jim Kenney</w:t>
      </w:r>
      <w:r w:rsidRPr="00964ADA">
        <w:rPr>
          <w:color w:val="202020"/>
          <w:sz w:val="22"/>
          <w:szCs w:val="22"/>
        </w:rPr>
        <w:t xml:space="preserve">. “We hold ourselves to the highest standard when it comes to the wellbeing of children in the City’s </w:t>
      </w:r>
      <w:proofErr w:type="gramStart"/>
      <w:r w:rsidRPr="00964ADA">
        <w:rPr>
          <w:color w:val="202020"/>
          <w:sz w:val="22"/>
          <w:szCs w:val="22"/>
        </w:rPr>
        <w:t>care, and</w:t>
      </w:r>
      <w:proofErr w:type="gramEnd"/>
      <w:r w:rsidRPr="00964ADA">
        <w:rPr>
          <w:color w:val="202020"/>
          <w:sz w:val="22"/>
          <w:szCs w:val="22"/>
        </w:rPr>
        <w:t xml:space="preserve"> look forward to the OYO’s contributions to this ongoing work.” </w:t>
      </w:r>
    </w:p>
    <w:p w14:paraId="5BEADDFB" w14:textId="5C52D274" w:rsidR="0022628A" w:rsidRPr="00964ADA" w:rsidRDefault="0022628A" w:rsidP="007F1C88">
      <w:pPr>
        <w:rPr>
          <w:sz w:val="22"/>
          <w:szCs w:val="22"/>
        </w:rPr>
      </w:pPr>
    </w:p>
    <w:p w14:paraId="70609809" w14:textId="0EF147B3" w:rsidR="0022628A" w:rsidRPr="00964ADA" w:rsidRDefault="0022628A" w:rsidP="007F1C88">
      <w:pPr>
        <w:rPr>
          <w:sz w:val="22"/>
          <w:szCs w:val="22"/>
        </w:rPr>
      </w:pPr>
      <w:r w:rsidRPr="00964ADA">
        <w:rPr>
          <w:sz w:val="22"/>
          <w:szCs w:val="22"/>
        </w:rPr>
        <w:t>Next steps in the process will involve publicizing the position or positions and recruiting for them.</w:t>
      </w:r>
      <w:r w:rsidR="00754340" w:rsidRPr="00964ADA">
        <w:rPr>
          <w:sz w:val="22"/>
          <w:szCs w:val="22"/>
        </w:rPr>
        <w:t xml:space="preserve"> </w:t>
      </w:r>
      <w:hyperlink r:id="rId8" w:history="1">
        <w:r w:rsidR="00754340" w:rsidRPr="00964ADA">
          <w:rPr>
            <w:rStyle w:val="Hyperlink"/>
            <w:sz w:val="22"/>
            <w:szCs w:val="22"/>
          </w:rPr>
          <w:t>A link to the job is found here</w:t>
        </w:r>
      </w:hyperlink>
      <w:r w:rsidR="00754340" w:rsidRPr="00964ADA">
        <w:rPr>
          <w:sz w:val="22"/>
          <w:szCs w:val="22"/>
        </w:rPr>
        <w:t>.</w:t>
      </w:r>
      <w:r w:rsidRPr="00964ADA">
        <w:rPr>
          <w:sz w:val="22"/>
          <w:szCs w:val="22"/>
        </w:rPr>
        <w:t xml:space="preserve"> Youth advocates at Juvenile Law Center hope to be able to play a role in that process – </w:t>
      </w:r>
      <w:proofErr w:type="gramStart"/>
      <w:r w:rsidRPr="00964ADA">
        <w:rPr>
          <w:sz w:val="22"/>
          <w:szCs w:val="22"/>
        </w:rPr>
        <w:t>and also</w:t>
      </w:r>
      <w:proofErr w:type="gramEnd"/>
      <w:r w:rsidRPr="00964ADA">
        <w:rPr>
          <w:sz w:val="22"/>
          <w:szCs w:val="22"/>
        </w:rPr>
        <w:t xml:space="preserve"> hope that the hiring team considers looking to put someone with lived experience in </w:t>
      </w:r>
      <w:r w:rsidR="00BF15E9">
        <w:rPr>
          <w:sz w:val="22"/>
          <w:szCs w:val="22"/>
        </w:rPr>
        <w:t>residential placements or the child welfare system</w:t>
      </w:r>
      <w:r w:rsidRPr="00964ADA">
        <w:rPr>
          <w:sz w:val="22"/>
          <w:szCs w:val="22"/>
        </w:rPr>
        <w:t xml:space="preserve"> into place.</w:t>
      </w:r>
    </w:p>
    <w:p w14:paraId="56B65324" w14:textId="2BA05F40" w:rsidR="0022628A" w:rsidRPr="00964ADA" w:rsidRDefault="0022628A" w:rsidP="007F1C88">
      <w:pPr>
        <w:rPr>
          <w:sz w:val="22"/>
          <w:szCs w:val="22"/>
        </w:rPr>
      </w:pPr>
    </w:p>
    <w:p w14:paraId="4272E58E" w14:textId="1507FD6B" w:rsidR="0022628A" w:rsidRPr="00964ADA" w:rsidRDefault="00A24864" w:rsidP="007F1C88">
      <w:pPr>
        <w:rPr>
          <w:sz w:val="22"/>
          <w:szCs w:val="22"/>
        </w:rPr>
      </w:pPr>
      <w:r w:rsidRPr="00964ADA">
        <w:rPr>
          <w:sz w:val="22"/>
          <w:szCs w:val="22"/>
        </w:rPr>
        <w:t>Bree</w:t>
      </w:r>
      <w:r w:rsidR="0022628A" w:rsidRPr="00964ADA">
        <w:rPr>
          <w:sz w:val="22"/>
          <w:szCs w:val="22"/>
        </w:rPr>
        <w:t xml:space="preserve"> and </w:t>
      </w:r>
      <w:r w:rsidRPr="00964ADA">
        <w:rPr>
          <w:sz w:val="22"/>
          <w:szCs w:val="22"/>
        </w:rPr>
        <w:t>Marcía</w:t>
      </w:r>
      <w:r w:rsidR="0022628A" w:rsidRPr="00964ADA">
        <w:rPr>
          <w:sz w:val="22"/>
          <w:szCs w:val="22"/>
        </w:rPr>
        <w:t xml:space="preserve"> are available for comment and interview.</w:t>
      </w:r>
    </w:p>
    <w:p w14:paraId="39456B68" w14:textId="78C1C9AD" w:rsidR="000C2A4D" w:rsidRPr="00E7780A" w:rsidRDefault="00E7780A" w:rsidP="007617E2">
      <w:pPr>
        <w:rPr>
          <w:sz w:val="22"/>
          <w:szCs w:val="22"/>
        </w:rPr>
      </w:pPr>
      <w:r w:rsidRPr="00E7780A">
        <w:rPr>
          <w:sz w:val="22"/>
          <w:szCs w:val="22"/>
        </w:rPr>
        <w:t xml:space="preserve"> </w:t>
      </w:r>
    </w:p>
    <w:p w14:paraId="2986D606" w14:textId="77777777" w:rsidR="00A15105" w:rsidRPr="00E241FA" w:rsidRDefault="00A15105" w:rsidP="00142D2B">
      <w:pPr>
        <w:rPr>
          <w:sz w:val="22"/>
          <w:szCs w:val="22"/>
        </w:rPr>
      </w:pPr>
    </w:p>
    <w:p w14:paraId="00000024" w14:textId="08DFEC8D" w:rsidR="004A2E18" w:rsidRPr="009B5728" w:rsidRDefault="004A2E18" w:rsidP="009B5728">
      <w:pPr>
        <w:spacing w:before="100" w:beforeAutospacing="1" w:after="100" w:afterAutospacing="1"/>
        <w:rPr>
          <w:sz w:val="20"/>
          <w:szCs w:val="20"/>
        </w:rPr>
      </w:pPr>
    </w:p>
    <w:sectPr w:rsidR="004A2E18" w:rsidRPr="009B57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545"/>
    <w:multiLevelType w:val="multilevel"/>
    <w:tmpl w:val="A67E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E347F"/>
    <w:multiLevelType w:val="multilevel"/>
    <w:tmpl w:val="45183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650334"/>
    <w:multiLevelType w:val="multilevel"/>
    <w:tmpl w:val="461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352809">
    <w:abstractNumId w:val="1"/>
  </w:num>
  <w:num w:numId="2" w16cid:durableId="2034990973">
    <w:abstractNumId w:val="0"/>
  </w:num>
  <w:num w:numId="3" w16cid:durableId="94322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18"/>
    <w:rsid w:val="00003521"/>
    <w:rsid w:val="00012C6C"/>
    <w:rsid w:val="000144D2"/>
    <w:rsid w:val="00014AB2"/>
    <w:rsid w:val="00014BAA"/>
    <w:rsid w:val="00040327"/>
    <w:rsid w:val="0005153E"/>
    <w:rsid w:val="000A39BA"/>
    <w:rsid w:val="000C2A4D"/>
    <w:rsid w:val="001072B9"/>
    <w:rsid w:val="00142146"/>
    <w:rsid w:val="00142D2B"/>
    <w:rsid w:val="00142EF4"/>
    <w:rsid w:val="00160529"/>
    <w:rsid w:val="0017333D"/>
    <w:rsid w:val="00180351"/>
    <w:rsid w:val="001A7249"/>
    <w:rsid w:val="001B46A9"/>
    <w:rsid w:val="001D7435"/>
    <w:rsid w:val="001D765A"/>
    <w:rsid w:val="001E7C46"/>
    <w:rsid w:val="00200A4C"/>
    <w:rsid w:val="0021793F"/>
    <w:rsid w:val="0022628A"/>
    <w:rsid w:val="00240CA3"/>
    <w:rsid w:val="00251077"/>
    <w:rsid w:val="002841E3"/>
    <w:rsid w:val="002E4E6C"/>
    <w:rsid w:val="002F0DD6"/>
    <w:rsid w:val="002F694A"/>
    <w:rsid w:val="003068F5"/>
    <w:rsid w:val="00316D63"/>
    <w:rsid w:val="003258A8"/>
    <w:rsid w:val="00354ED8"/>
    <w:rsid w:val="00377A9B"/>
    <w:rsid w:val="003B6E9A"/>
    <w:rsid w:val="003F2CDC"/>
    <w:rsid w:val="00414F14"/>
    <w:rsid w:val="00431176"/>
    <w:rsid w:val="00461227"/>
    <w:rsid w:val="00474853"/>
    <w:rsid w:val="004A296E"/>
    <w:rsid w:val="004A2E18"/>
    <w:rsid w:val="004B24FC"/>
    <w:rsid w:val="00534EB5"/>
    <w:rsid w:val="005456DB"/>
    <w:rsid w:val="00584A55"/>
    <w:rsid w:val="005A5CE0"/>
    <w:rsid w:val="005A7AB2"/>
    <w:rsid w:val="005B1917"/>
    <w:rsid w:val="005B601F"/>
    <w:rsid w:val="005C420F"/>
    <w:rsid w:val="0060425B"/>
    <w:rsid w:val="0061291F"/>
    <w:rsid w:val="0064264B"/>
    <w:rsid w:val="006E73CF"/>
    <w:rsid w:val="00727870"/>
    <w:rsid w:val="00733889"/>
    <w:rsid w:val="00754340"/>
    <w:rsid w:val="007617E2"/>
    <w:rsid w:val="00772651"/>
    <w:rsid w:val="007B66F5"/>
    <w:rsid w:val="007C28E7"/>
    <w:rsid w:val="007C4EFE"/>
    <w:rsid w:val="007D0791"/>
    <w:rsid w:val="007F1C88"/>
    <w:rsid w:val="00810F39"/>
    <w:rsid w:val="00844DA5"/>
    <w:rsid w:val="0088594E"/>
    <w:rsid w:val="008A08CC"/>
    <w:rsid w:val="008E5ECE"/>
    <w:rsid w:val="00964ADA"/>
    <w:rsid w:val="00993FC8"/>
    <w:rsid w:val="009B5728"/>
    <w:rsid w:val="009C63F4"/>
    <w:rsid w:val="009D0463"/>
    <w:rsid w:val="009F4662"/>
    <w:rsid w:val="00A15105"/>
    <w:rsid w:val="00A21F87"/>
    <w:rsid w:val="00A24864"/>
    <w:rsid w:val="00A64A2B"/>
    <w:rsid w:val="00AA1BD8"/>
    <w:rsid w:val="00AB0F81"/>
    <w:rsid w:val="00AC1628"/>
    <w:rsid w:val="00AE7CB5"/>
    <w:rsid w:val="00AF3B2B"/>
    <w:rsid w:val="00B00E4F"/>
    <w:rsid w:val="00B30E72"/>
    <w:rsid w:val="00B42D49"/>
    <w:rsid w:val="00B91144"/>
    <w:rsid w:val="00BA63C8"/>
    <w:rsid w:val="00BD23EE"/>
    <w:rsid w:val="00BF15E9"/>
    <w:rsid w:val="00C041F7"/>
    <w:rsid w:val="00C42999"/>
    <w:rsid w:val="00C44D6E"/>
    <w:rsid w:val="00C5768C"/>
    <w:rsid w:val="00C74B95"/>
    <w:rsid w:val="00C8525E"/>
    <w:rsid w:val="00CA5CE3"/>
    <w:rsid w:val="00CB2811"/>
    <w:rsid w:val="00D07E8E"/>
    <w:rsid w:val="00D24DE5"/>
    <w:rsid w:val="00D409F6"/>
    <w:rsid w:val="00D5337C"/>
    <w:rsid w:val="00D57973"/>
    <w:rsid w:val="00D725DD"/>
    <w:rsid w:val="00D9560D"/>
    <w:rsid w:val="00DD5E88"/>
    <w:rsid w:val="00E241FA"/>
    <w:rsid w:val="00E7780A"/>
    <w:rsid w:val="00E80636"/>
    <w:rsid w:val="00ED4AD7"/>
    <w:rsid w:val="00EF1CDA"/>
    <w:rsid w:val="00F0586E"/>
    <w:rsid w:val="00F512B4"/>
    <w:rsid w:val="00F73EA3"/>
    <w:rsid w:val="00F801BD"/>
    <w:rsid w:val="00F8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DCFC"/>
  <w15:docId w15:val="{95759D42-3B73-A949-B04C-E1F59433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CDC"/>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733889"/>
    <w:pPr>
      <w:spacing w:before="100" w:beforeAutospacing="1" w:after="100" w:afterAutospacing="1"/>
    </w:pPr>
  </w:style>
  <w:style w:type="character" w:styleId="Strong">
    <w:name w:val="Strong"/>
    <w:basedOn w:val="DefaultParagraphFont"/>
    <w:uiPriority w:val="22"/>
    <w:qFormat/>
    <w:rsid w:val="00377A9B"/>
    <w:rPr>
      <w:b/>
      <w:bCs/>
    </w:rPr>
  </w:style>
  <w:style w:type="character" w:styleId="Hyperlink">
    <w:name w:val="Hyperlink"/>
    <w:basedOn w:val="DefaultParagraphFont"/>
    <w:uiPriority w:val="99"/>
    <w:unhideWhenUsed/>
    <w:rsid w:val="00377A9B"/>
    <w:rPr>
      <w:color w:val="0000FF"/>
      <w:u w:val="single"/>
    </w:rPr>
  </w:style>
  <w:style w:type="character" w:styleId="FollowedHyperlink">
    <w:name w:val="FollowedHyperlink"/>
    <w:basedOn w:val="DefaultParagraphFont"/>
    <w:uiPriority w:val="99"/>
    <w:semiHidden/>
    <w:unhideWhenUsed/>
    <w:rsid w:val="002E4E6C"/>
    <w:rPr>
      <w:color w:val="800080" w:themeColor="followedHyperlink"/>
      <w:u w:val="single"/>
    </w:rPr>
  </w:style>
  <w:style w:type="character" w:styleId="UnresolvedMention">
    <w:name w:val="Unresolved Mention"/>
    <w:basedOn w:val="DefaultParagraphFont"/>
    <w:uiPriority w:val="99"/>
    <w:semiHidden/>
    <w:unhideWhenUsed/>
    <w:rsid w:val="00D9560D"/>
    <w:rPr>
      <w:color w:val="605E5C"/>
      <w:shd w:val="clear" w:color="auto" w:fill="E1DFDD"/>
    </w:rPr>
  </w:style>
  <w:style w:type="character" w:customStyle="1" w:styleId="mark5o1s4lnqp">
    <w:name w:val="mark5o1s4lnqp"/>
    <w:basedOn w:val="DefaultParagraphFont"/>
    <w:rsid w:val="001E7C46"/>
  </w:style>
  <w:style w:type="paragraph" w:styleId="ListParagraph">
    <w:name w:val="List Paragraph"/>
    <w:basedOn w:val="Normal"/>
    <w:uiPriority w:val="34"/>
    <w:qFormat/>
    <w:rsid w:val="001E7C46"/>
    <w:pPr>
      <w:ind w:left="720"/>
      <w:contextualSpacing/>
    </w:pPr>
  </w:style>
  <w:style w:type="paragraph" w:styleId="Revision">
    <w:name w:val="Revision"/>
    <w:hidden/>
    <w:uiPriority w:val="99"/>
    <w:semiHidden/>
    <w:rsid w:val="00D07E8E"/>
    <w:pPr>
      <w:spacing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16052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1838">
      <w:bodyDiv w:val="1"/>
      <w:marLeft w:val="0"/>
      <w:marRight w:val="0"/>
      <w:marTop w:val="0"/>
      <w:marBottom w:val="0"/>
      <w:divBdr>
        <w:top w:val="none" w:sz="0" w:space="0" w:color="auto"/>
        <w:left w:val="none" w:sz="0" w:space="0" w:color="auto"/>
        <w:bottom w:val="none" w:sz="0" w:space="0" w:color="auto"/>
        <w:right w:val="none" w:sz="0" w:space="0" w:color="auto"/>
      </w:divBdr>
    </w:div>
    <w:div w:id="136385163">
      <w:bodyDiv w:val="1"/>
      <w:marLeft w:val="0"/>
      <w:marRight w:val="0"/>
      <w:marTop w:val="0"/>
      <w:marBottom w:val="0"/>
      <w:divBdr>
        <w:top w:val="none" w:sz="0" w:space="0" w:color="auto"/>
        <w:left w:val="none" w:sz="0" w:space="0" w:color="auto"/>
        <w:bottom w:val="none" w:sz="0" w:space="0" w:color="auto"/>
        <w:right w:val="none" w:sz="0" w:space="0" w:color="auto"/>
      </w:divBdr>
    </w:div>
    <w:div w:id="206307641">
      <w:bodyDiv w:val="1"/>
      <w:marLeft w:val="0"/>
      <w:marRight w:val="0"/>
      <w:marTop w:val="0"/>
      <w:marBottom w:val="0"/>
      <w:divBdr>
        <w:top w:val="none" w:sz="0" w:space="0" w:color="auto"/>
        <w:left w:val="none" w:sz="0" w:space="0" w:color="auto"/>
        <w:bottom w:val="none" w:sz="0" w:space="0" w:color="auto"/>
        <w:right w:val="none" w:sz="0" w:space="0" w:color="auto"/>
      </w:divBdr>
    </w:div>
    <w:div w:id="299767796">
      <w:bodyDiv w:val="1"/>
      <w:marLeft w:val="0"/>
      <w:marRight w:val="0"/>
      <w:marTop w:val="0"/>
      <w:marBottom w:val="0"/>
      <w:divBdr>
        <w:top w:val="none" w:sz="0" w:space="0" w:color="auto"/>
        <w:left w:val="none" w:sz="0" w:space="0" w:color="auto"/>
        <w:bottom w:val="none" w:sz="0" w:space="0" w:color="auto"/>
        <w:right w:val="none" w:sz="0" w:space="0" w:color="auto"/>
      </w:divBdr>
    </w:div>
    <w:div w:id="345181473">
      <w:bodyDiv w:val="1"/>
      <w:marLeft w:val="0"/>
      <w:marRight w:val="0"/>
      <w:marTop w:val="0"/>
      <w:marBottom w:val="0"/>
      <w:divBdr>
        <w:top w:val="none" w:sz="0" w:space="0" w:color="auto"/>
        <w:left w:val="none" w:sz="0" w:space="0" w:color="auto"/>
        <w:bottom w:val="none" w:sz="0" w:space="0" w:color="auto"/>
        <w:right w:val="none" w:sz="0" w:space="0" w:color="auto"/>
      </w:divBdr>
    </w:div>
    <w:div w:id="560291930">
      <w:bodyDiv w:val="1"/>
      <w:marLeft w:val="0"/>
      <w:marRight w:val="0"/>
      <w:marTop w:val="0"/>
      <w:marBottom w:val="0"/>
      <w:divBdr>
        <w:top w:val="none" w:sz="0" w:space="0" w:color="auto"/>
        <w:left w:val="none" w:sz="0" w:space="0" w:color="auto"/>
        <w:bottom w:val="none" w:sz="0" w:space="0" w:color="auto"/>
        <w:right w:val="none" w:sz="0" w:space="0" w:color="auto"/>
      </w:divBdr>
    </w:div>
    <w:div w:id="751897736">
      <w:bodyDiv w:val="1"/>
      <w:marLeft w:val="0"/>
      <w:marRight w:val="0"/>
      <w:marTop w:val="0"/>
      <w:marBottom w:val="0"/>
      <w:divBdr>
        <w:top w:val="none" w:sz="0" w:space="0" w:color="auto"/>
        <w:left w:val="none" w:sz="0" w:space="0" w:color="auto"/>
        <w:bottom w:val="none" w:sz="0" w:space="0" w:color="auto"/>
        <w:right w:val="none" w:sz="0" w:space="0" w:color="auto"/>
      </w:divBdr>
    </w:div>
    <w:div w:id="922379049">
      <w:bodyDiv w:val="1"/>
      <w:marLeft w:val="0"/>
      <w:marRight w:val="0"/>
      <w:marTop w:val="0"/>
      <w:marBottom w:val="0"/>
      <w:divBdr>
        <w:top w:val="none" w:sz="0" w:space="0" w:color="auto"/>
        <w:left w:val="none" w:sz="0" w:space="0" w:color="auto"/>
        <w:bottom w:val="none" w:sz="0" w:space="0" w:color="auto"/>
        <w:right w:val="none" w:sz="0" w:space="0" w:color="auto"/>
      </w:divBdr>
    </w:div>
    <w:div w:id="938369819">
      <w:bodyDiv w:val="1"/>
      <w:marLeft w:val="0"/>
      <w:marRight w:val="0"/>
      <w:marTop w:val="0"/>
      <w:marBottom w:val="0"/>
      <w:divBdr>
        <w:top w:val="none" w:sz="0" w:space="0" w:color="auto"/>
        <w:left w:val="none" w:sz="0" w:space="0" w:color="auto"/>
        <w:bottom w:val="none" w:sz="0" w:space="0" w:color="auto"/>
        <w:right w:val="none" w:sz="0" w:space="0" w:color="auto"/>
      </w:divBdr>
    </w:div>
    <w:div w:id="1078482708">
      <w:bodyDiv w:val="1"/>
      <w:marLeft w:val="0"/>
      <w:marRight w:val="0"/>
      <w:marTop w:val="0"/>
      <w:marBottom w:val="0"/>
      <w:divBdr>
        <w:top w:val="none" w:sz="0" w:space="0" w:color="auto"/>
        <w:left w:val="none" w:sz="0" w:space="0" w:color="auto"/>
        <w:bottom w:val="none" w:sz="0" w:space="0" w:color="auto"/>
        <w:right w:val="none" w:sz="0" w:space="0" w:color="auto"/>
      </w:divBdr>
    </w:div>
    <w:div w:id="1156217732">
      <w:bodyDiv w:val="1"/>
      <w:marLeft w:val="0"/>
      <w:marRight w:val="0"/>
      <w:marTop w:val="0"/>
      <w:marBottom w:val="0"/>
      <w:divBdr>
        <w:top w:val="none" w:sz="0" w:space="0" w:color="auto"/>
        <w:left w:val="none" w:sz="0" w:space="0" w:color="auto"/>
        <w:bottom w:val="none" w:sz="0" w:space="0" w:color="auto"/>
        <w:right w:val="none" w:sz="0" w:space="0" w:color="auto"/>
      </w:divBdr>
    </w:div>
    <w:div w:id="1358389299">
      <w:bodyDiv w:val="1"/>
      <w:marLeft w:val="0"/>
      <w:marRight w:val="0"/>
      <w:marTop w:val="0"/>
      <w:marBottom w:val="0"/>
      <w:divBdr>
        <w:top w:val="none" w:sz="0" w:space="0" w:color="auto"/>
        <w:left w:val="none" w:sz="0" w:space="0" w:color="auto"/>
        <w:bottom w:val="none" w:sz="0" w:space="0" w:color="auto"/>
        <w:right w:val="none" w:sz="0" w:space="0" w:color="auto"/>
      </w:divBdr>
    </w:div>
    <w:div w:id="1384909108">
      <w:bodyDiv w:val="1"/>
      <w:marLeft w:val="0"/>
      <w:marRight w:val="0"/>
      <w:marTop w:val="0"/>
      <w:marBottom w:val="0"/>
      <w:divBdr>
        <w:top w:val="none" w:sz="0" w:space="0" w:color="auto"/>
        <w:left w:val="none" w:sz="0" w:space="0" w:color="auto"/>
        <w:bottom w:val="none" w:sz="0" w:space="0" w:color="auto"/>
        <w:right w:val="none" w:sz="0" w:space="0" w:color="auto"/>
      </w:divBdr>
    </w:div>
    <w:div w:id="1479569892">
      <w:bodyDiv w:val="1"/>
      <w:marLeft w:val="0"/>
      <w:marRight w:val="0"/>
      <w:marTop w:val="0"/>
      <w:marBottom w:val="0"/>
      <w:divBdr>
        <w:top w:val="none" w:sz="0" w:space="0" w:color="auto"/>
        <w:left w:val="none" w:sz="0" w:space="0" w:color="auto"/>
        <w:bottom w:val="none" w:sz="0" w:space="0" w:color="auto"/>
        <w:right w:val="none" w:sz="0" w:space="0" w:color="auto"/>
      </w:divBdr>
    </w:div>
    <w:div w:id="1516189361">
      <w:bodyDiv w:val="1"/>
      <w:marLeft w:val="0"/>
      <w:marRight w:val="0"/>
      <w:marTop w:val="0"/>
      <w:marBottom w:val="0"/>
      <w:divBdr>
        <w:top w:val="none" w:sz="0" w:space="0" w:color="auto"/>
        <w:left w:val="none" w:sz="0" w:space="0" w:color="auto"/>
        <w:bottom w:val="none" w:sz="0" w:space="0" w:color="auto"/>
        <w:right w:val="none" w:sz="0" w:space="0" w:color="auto"/>
      </w:divBdr>
    </w:div>
    <w:div w:id="1689140538">
      <w:bodyDiv w:val="1"/>
      <w:marLeft w:val="0"/>
      <w:marRight w:val="0"/>
      <w:marTop w:val="0"/>
      <w:marBottom w:val="0"/>
      <w:divBdr>
        <w:top w:val="none" w:sz="0" w:space="0" w:color="auto"/>
        <w:left w:val="none" w:sz="0" w:space="0" w:color="auto"/>
        <w:bottom w:val="none" w:sz="0" w:space="0" w:color="auto"/>
        <w:right w:val="none" w:sz="0" w:space="0" w:color="auto"/>
      </w:divBdr>
    </w:div>
    <w:div w:id="1715693219">
      <w:bodyDiv w:val="1"/>
      <w:marLeft w:val="0"/>
      <w:marRight w:val="0"/>
      <w:marTop w:val="0"/>
      <w:marBottom w:val="0"/>
      <w:divBdr>
        <w:top w:val="none" w:sz="0" w:space="0" w:color="auto"/>
        <w:left w:val="none" w:sz="0" w:space="0" w:color="auto"/>
        <w:bottom w:val="none" w:sz="0" w:space="0" w:color="auto"/>
        <w:right w:val="none" w:sz="0" w:space="0" w:color="auto"/>
      </w:divBdr>
    </w:div>
    <w:div w:id="1812094379">
      <w:bodyDiv w:val="1"/>
      <w:marLeft w:val="0"/>
      <w:marRight w:val="0"/>
      <w:marTop w:val="0"/>
      <w:marBottom w:val="0"/>
      <w:divBdr>
        <w:top w:val="none" w:sz="0" w:space="0" w:color="auto"/>
        <w:left w:val="none" w:sz="0" w:space="0" w:color="auto"/>
        <w:bottom w:val="none" w:sz="0" w:space="0" w:color="auto"/>
        <w:right w:val="none" w:sz="0" w:space="0" w:color="auto"/>
      </w:divBdr>
    </w:div>
    <w:div w:id="1946881235">
      <w:bodyDiv w:val="1"/>
      <w:marLeft w:val="0"/>
      <w:marRight w:val="0"/>
      <w:marTop w:val="0"/>
      <w:marBottom w:val="0"/>
      <w:divBdr>
        <w:top w:val="none" w:sz="0" w:space="0" w:color="auto"/>
        <w:left w:val="none" w:sz="0" w:space="0" w:color="auto"/>
        <w:bottom w:val="none" w:sz="0" w:space="0" w:color="auto"/>
        <w:right w:val="none" w:sz="0" w:space="0" w:color="auto"/>
      </w:divBdr>
    </w:div>
    <w:div w:id="1962875451">
      <w:bodyDiv w:val="1"/>
      <w:marLeft w:val="0"/>
      <w:marRight w:val="0"/>
      <w:marTop w:val="0"/>
      <w:marBottom w:val="0"/>
      <w:divBdr>
        <w:top w:val="none" w:sz="0" w:space="0" w:color="auto"/>
        <w:left w:val="none" w:sz="0" w:space="0" w:color="auto"/>
        <w:bottom w:val="none" w:sz="0" w:space="0" w:color="auto"/>
        <w:right w:val="none" w:sz="0" w:space="0" w:color="auto"/>
      </w:divBdr>
    </w:div>
    <w:div w:id="1988195597">
      <w:bodyDiv w:val="1"/>
      <w:marLeft w:val="0"/>
      <w:marRight w:val="0"/>
      <w:marTop w:val="0"/>
      <w:marBottom w:val="0"/>
      <w:divBdr>
        <w:top w:val="none" w:sz="0" w:space="0" w:color="auto"/>
        <w:left w:val="none" w:sz="0" w:space="0" w:color="auto"/>
        <w:bottom w:val="none" w:sz="0" w:space="0" w:color="auto"/>
        <w:right w:val="none" w:sz="0" w:space="0" w:color="auto"/>
      </w:divBdr>
    </w:div>
    <w:div w:id="2015256756">
      <w:bodyDiv w:val="1"/>
      <w:marLeft w:val="0"/>
      <w:marRight w:val="0"/>
      <w:marTop w:val="0"/>
      <w:marBottom w:val="0"/>
      <w:divBdr>
        <w:top w:val="none" w:sz="0" w:space="0" w:color="auto"/>
        <w:left w:val="none" w:sz="0" w:space="0" w:color="auto"/>
        <w:bottom w:val="none" w:sz="0" w:space="0" w:color="auto"/>
        <w:right w:val="none" w:sz="0" w:space="0" w:color="auto"/>
      </w:divBdr>
    </w:div>
    <w:div w:id="2068454964">
      <w:bodyDiv w:val="1"/>
      <w:marLeft w:val="0"/>
      <w:marRight w:val="0"/>
      <w:marTop w:val="0"/>
      <w:marBottom w:val="0"/>
      <w:divBdr>
        <w:top w:val="none" w:sz="0" w:space="0" w:color="auto"/>
        <w:left w:val="none" w:sz="0" w:space="0" w:color="auto"/>
        <w:bottom w:val="none" w:sz="0" w:space="0" w:color="auto"/>
        <w:right w:val="none" w:sz="0" w:space="0" w:color="auto"/>
      </w:divBdr>
    </w:div>
    <w:div w:id="2072995633">
      <w:bodyDiv w:val="1"/>
      <w:marLeft w:val="0"/>
      <w:marRight w:val="0"/>
      <w:marTop w:val="0"/>
      <w:marBottom w:val="0"/>
      <w:divBdr>
        <w:top w:val="none" w:sz="0" w:space="0" w:color="auto"/>
        <w:left w:val="none" w:sz="0" w:space="0" w:color="auto"/>
        <w:bottom w:val="none" w:sz="0" w:space="0" w:color="auto"/>
        <w:right w:val="none" w:sz="0" w:space="0" w:color="auto"/>
      </w:divBdr>
    </w:div>
    <w:div w:id="210869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bs.smartrecruiters.com/CityofPhiladelphia/743999868401074-youth-ombudsperson" TargetMode="External"/><Relationship Id="rId3" Type="http://schemas.openxmlformats.org/officeDocument/2006/relationships/settings" Target="settings.xml"/><Relationship Id="rId7" Type="http://schemas.openxmlformats.org/officeDocument/2006/relationships/hyperlink" Target="https://www.inquirer.com/news/philadelphia-youth-ombudsperson-office-dhs-202109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qoEUJTVDiI&amp;t=4813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Otto</dc:creator>
  <cp:lastModifiedBy>Jay Kimberley</cp:lastModifiedBy>
  <cp:revision>4</cp:revision>
  <dcterms:created xsi:type="dcterms:W3CDTF">2022-12-01T15:27:00Z</dcterms:created>
  <dcterms:modified xsi:type="dcterms:W3CDTF">2022-12-01T16:04:00Z</dcterms:modified>
</cp:coreProperties>
</file>